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20527B" w:rsidRPr="00E72B3E" w:rsidRDefault="00E72B3E" w:rsidP="00E72B3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о пункте проката технических средств реабилитации, выдаваемых</w:t>
      </w:r>
    </w:p>
    <w:p w:rsidR="0020527B" w:rsidRPr="00E72B3E" w:rsidRDefault="00E72B3E" w:rsidP="00E72B3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отдельным категориям граждан во временное пользование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. Общие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1. Настоящее Положение регулирует порядок работы пункта проката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технических средств реабилитации, выдаваемых отдельным категориям граждан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временное пользование (далее - Пункт проката), и условия проката технических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средств реабилитации (далее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- ТСР).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2. Пункт проката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создается в целях временного обеспечения ТСР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отдельных категорий граждан, проживающи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х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города Бердска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3. Пункт проката руководствуется в своей деятельности настоящим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Положением о пункте проката.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4. Услуги по прокату ТСР предоставляются следующим категориям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(далее — Получатели):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- гражданам пожилого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возраста;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- инвалидам, в том числе детям-инвалидам;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- лицам, находящимся в трудной жизненной ситуации по иным основаниям,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в том числе гражданам, нуждающимся в ТСР по медицинским показаниям,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перенесшим травмы, хирургические операции и т.п.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5. ТСР предост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авляются гражданам в соответствии с — договором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безвозмездного пользования технических средств реабилитации (далее - Договор),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заключенного по форме согласно приложению № 1 к Положению.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2B3E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6. Оснащение Пунктов проката ТСР осуществляется за счет средств,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пост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упающих </w:t>
      </w: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источников, не запрещенных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</w:t>
      </w:r>
      <w:proofErr w:type="gramStart"/>
      <w:r w:rsidRPr="00E72B3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7. Списание ТСР, не подлежащих эксплуат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ации, осуществляется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соответствии с действующим законодательством.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8. Информация о пункте проката и о порядке получения ТСР,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настоящее Положение, размещается на информационном стенде и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 социального обслуживания в информацион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но-телекоммуникационной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сети «Интернет».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деятельности Пункта проката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9. Руководитель организации социального обслуживания создает условия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организации деятельности Пункта проката, несет ответственность за организацию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и результаты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работы Пункта проката.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Для осуществления деятельности Пункта проката в организации социального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обслуживания выделяются помещение для хранения ТСР, демонстрационное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помещение.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В случае наличия в организации социального обслуживания школы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неформального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(родственного) ухода за гражданами пожилого возраста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инвалидами (далее — Школа ухода), открытой в целях реализации приказа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министерства труда и социального развития Новосибирской области от 09.03.2021</w:t>
      </w: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№ 182 «Об организации школ неформального (родственног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о) ухода за гражданами</w:t>
      </w: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пожилого возраста и инвалидами на территории Новосибирской области»,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демонстрационное помещение и Школа ухода могут размещаться в одном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помещении.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Если разделение помещений невозможно, то в месте выдачи ТСР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предусматривается свободн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ое пространство для демонстрации возможностей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использования ТСР.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10. Руководитель организации социального обслуживания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определяет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ответственное лицо по учету, хранению и выдаче ТСР, а также создает условия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выполнения этой работы.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11. Учет ТСР, </w:t>
      </w:r>
      <w:proofErr w:type="gramStart"/>
      <w:r w:rsidRPr="00E72B3E">
        <w:rPr>
          <w:rFonts w:ascii="Times New Roman" w:hAnsi="Times New Roman" w:cs="Times New Roman"/>
          <w:sz w:val="28"/>
          <w:szCs w:val="28"/>
          <w:lang w:val="ru-RU"/>
        </w:rPr>
        <w:t>выда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нных</w:t>
      </w:r>
      <w:proofErr w:type="gramEnd"/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Получателям, ведется в Журнале учета выданных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ТСР по форме согласно приложению № 2 к настоящему Положению.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Порядок предоставления ТСР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12. ТСР предоставляется во временное пользование на </w:t>
      </w:r>
      <w:proofErr w:type="gramStart"/>
      <w:r w:rsidRPr="00E72B3E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proofErr w:type="gramEnd"/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личного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Получателя и/или его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представителя, оформляемого по форме согласно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приложению № 3 к настоящему Положению, и Договора.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13. ТСР выдаются по предъявлении следующих документов: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1) документа, удостоверяющего личность Получателя;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2) документа, подтверждающего регистрацию по месту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жительства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(пребывания) в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городе Бердске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(если эти сведения не содержатся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документе, удостоверяющем личность);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3) индивидуальной программы реабилитации или </w:t>
      </w:r>
      <w:proofErr w:type="spellStart"/>
      <w:r w:rsidRPr="00E72B3E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инвалида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(ребенка-инвалида) (далее — ИПРА), если этот документ содержит рекоме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ндации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 нуждаемости в ТСР;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4) медицинской справки или заключения врачебной комиссии медицинской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организации о нуждаемости в ТСР, если нет ИПРА или ИПРА не содержит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рекомендации о нуждаемости в ТСР.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14.ТСР выдаются во временное пользование в исправном со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стоянии.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Проверка исправности ТСР производится в присутствии Получателя.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15. При выдаче ТСР Получателя знакомят с правилами эксплуатации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техники безопасности ТСР, в случае необходимости ему выдаются письменные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инструкции о пользовании ТСР.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Предоставляя во временное пользование ТСР, </w:t>
      </w:r>
      <w:r>
        <w:rPr>
          <w:rFonts w:ascii="Times New Roman" w:hAnsi="Times New Roman" w:cs="Times New Roman"/>
          <w:sz w:val="28"/>
          <w:szCs w:val="28"/>
          <w:lang w:val="ru-RU"/>
        </w:rPr>
        <w:t>МБУ КЦСОН «Юнона»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предупреждает Получателя об ответственности при повреждении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умышленной порче, утере выданного во временное пользование ТСР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соответствии с условиями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При необходимо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сти </w:t>
      </w:r>
      <w:r>
        <w:rPr>
          <w:rFonts w:ascii="Times New Roman" w:hAnsi="Times New Roman" w:cs="Times New Roman"/>
          <w:sz w:val="28"/>
          <w:szCs w:val="28"/>
          <w:lang w:val="ru-RU"/>
        </w:rPr>
        <w:t>МБУ КЦСОН «Юнона»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доставку крупногабаритных ТСР до места жительства (пребывания) Получателя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обратно по истечению срока действия Договора или досрочном прекращении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действия Договора.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17.В случае временного отсутствия в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 xml:space="preserve"> пункте проката ТСР, необходимых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Получателю, устанавливается очередность граждан на получение необходимого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ТСР. Очередность устанавливается исходя из даты поступивших заявлений.</w:t>
      </w:r>
    </w:p>
    <w:p w:rsidR="0020527B" w:rsidRPr="00E72B3E" w:rsidRDefault="0020527B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27B" w:rsidRPr="00E72B3E" w:rsidRDefault="00E72B3E" w:rsidP="00E72B3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B3E">
        <w:rPr>
          <w:rFonts w:ascii="Times New Roman" w:hAnsi="Times New Roman" w:cs="Times New Roman"/>
          <w:sz w:val="28"/>
          <w:szCs w:val="28"/>
          <w:lang w:val="ru-RU"/>
        </w:rPr>
        <w:t>18. ТСР выдаются без права передачи третьим лицам и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E72B3E">
        <w:rPr>
          <w:rFonts w:ascii="Times New Roman" w:hAnsi="Times New Roman" w:cs="Times New Roman"/>
          <w:sz w:val="28"/>
          <w:szCs w:val="28"/>
          <w:lang w:val="ru-RU"/>
        </w:rPr>
        <w:t>использоваться стр</w:t>
      </w:r>
      <w:r w:rsidRPr="00E72B3E">
        <w:rPr>
          <w:rFonts w:ascii="Times New Roman" w:hAnsi="Times New Roman" w:cs="Times New Roman"/>
          <w:sz w:val="28"/>
          <w:szCs w:val="28"/>
          <w:lang w:val="ru-RU"/>
        </w:rPr>
        <w:t>ого по назначению и в соответствии с условиями Договора.</w:t>
      </w:r>
    </w:p>
    <w:sectPr w:rsidR="0020527B" w:rsidRPr="00E72B3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20527B"/>
    <w:rsid w:val="0020527B"/>
    <w:rsid w:val="00E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Алина</cp:lastModifiedBy>
  <cp:revision>1</cp:revision>
  <dcterms:created xsi:type="dcterms:W3CDTF">2023-08-18T04:33:00Z</dcterms:created>
  <dcterms:modified xsi:type="dcterms:W3CDTF">2023-08-18T04:40:00Z</dcterms:modified>
  <dc:language>en-US</dc:language>
</cp:coreProperties>
</file>